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   »             </w:t>
      </w: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3Дзп-15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:rsidR="001D2623" w:rsidRPr="001D2623" w:rsidRDefault="001D2623" w:rsidP="00A3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ЭРГОНОМИКА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44"/>
        <w:gridCol w:w="4675"/>
        <w:gridCol w:w="2182"/>
      </w:tblGrid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A357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Тема курсов</w:t>
            </w:r>
            <w:r w:rsidR="00A357B7">
              <w:rPr>
                <w:sz w:val="24"/>
                <w:szCs w:val="24"/>
              </w:rPr>
              <w:t>ой работы</w:t>
            </w:r>
            <w:r w:rsidRPr="001D26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Должность, ФИО руководителя</w:t>
            </w:r>
          </w:p>
        </w:tc>
      </w:tr>
      <w:tr w:rsidR="001D2623" w:rsidRPr="001D2623" w:rsidTr="001D2623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1D2623">
              <w:rPr>
                <w:sz w:val="24"/>
                <w:szCs w:val="24"/>
              </w:rPr>
              <w:t>Авсянко</w:t>
            </w:r>
            <w:proofErr w:type="spellEnd"/>
            <w:r w:rsidRPr="001D2623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 xml:space="preserve">Альтернативная мягкая мебель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доц. Малин А.Г.</w:t>
            </w:r>
          </w:p>
        </w:tc>
      </w:tr>
      <w:tr w:rsidR="001D2623" w:rsidRPr="001D2623" w:rsidTr="001D2623">
        <w:trPr>
          <w:trHeight w:val="3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Басова А.С.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 xml:space="preserve">Архитектурное освещение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доц. Малин А.Г.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Гук М.И.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>Зеленые территории и зоны отдыха в городской среде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доц. Малин А.Г.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Ермоленко Е.М.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 xml:space="preserve"> Универсальность функций уличных скамеек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доц. Малин А.Г.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Кравцова А. Д.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A357B7">
              <w:rPr>
                <w:sz w:val="24"/>
                <w:szCs w:val="24"/>
              </w:rPr>
              <w:t>Оборудование детской комнаты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доц. Малин А.Г.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Курильчиков В.В.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A357B7">
              <w:rPr>
                <w:sz w:val="24"/>
                <w:szCs w:val="24"/>
              </w:rPr>
              <w:t>Эргономика рабочего места для работы за компьютером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доц. Малин А.Г.</w:t>
            </w:r>
          </w:p>
        </w:tc>
      </w:tr>
      <w:tr w:rsidR="001D2623" w:rsidRPr="001D2623" w:rsidTr="001D2623">
        <w:trPr>
          <w:trHeight w:val="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Литвинова М.А.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 xml:space="preserve">Универсальные столы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доц. Малин А.Г.</w:t>
            </w:r>
          </w:p>
        </w:tc>
      </w:tr>
      <w:tr w:rsidR="001D2623" w:rsidRPr="001D2623" w:rsidTr="001D2623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1D2623">
              <w:rPr>
                <w:sz w:val="24"/>
                <w:szCs w:val="24"/>
              </w:rPr>
              <w:t>Лосич</w:t>
            </w:r>
            <w:proofErr w:type="spellEnd"/>
            <w:r w:rsidRPr="001D2623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A357B7">
              <w:rPr>
                <w:sz w:val="24"/>
                <w:szCs w:val="24"/>
              </w:rPr>
              <w:t>Мебель-</w:t>
            </w:r>
            <w:proofErr w:type="spellStart"/>
            <w:r w:rsidRPr="00A357B7">
              <w:rPr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 xml:space="preserve">ст. пр.  Гурко И.С. 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Медведева М. Д.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>Современная стилистика дизайна интерьеров молодежной клубной среды</w:t>
            </w:r>
          </w:p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ст. пр.  Гурко И.С.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1D2623">
              <w:rPr>
                <w:sz w:val="24"/>
                <w:szCs w:val="24"/>
              </w:rPr>
              <w:t>Навицкая</w:t>
            </w:r>
            <w:proofErr w:type="spellEnd"/>
            <w:r w:rsidRPr="001D2623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 xml:space="preserve">Комбинаторика мебели жилой среды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ст. пр.  Гурко И.С.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1D2623">
              <w:rPr>
                <w:sz w:val="24"/>
                <w:szCs w:val="24"/>
              </w:rPr>
              <w:t>Селюжицкая</w:t>
            </w:r>
            <w:proofErr w:type="spellEnd"/>
            <w:r w:rsidRPr="001D2623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>Оборудование кухни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 xml:space="preserve">ст. пр.  Гурко И.С. 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Скидан Д.А.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>Видеоэкология в современном городе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ст. пр.  Гурко И.С.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1D2623">
              <w:rPr>
                <w:sz w:val="24"/>
                <w:szCs w:val="24"/>
              </w:rPr>
              <w:t>Трукшанина</w:t>
            </w:r>
            <w:proofErr w:type="spellEnd"/>
            <w:r w:rsidRPr="001D2623">
              <w:rPr>
                <w:sz w:val="24"/>
                <w:szCs w:val="24"/>
              </w:rPr>
              <w:t xml:space="preserve"> Д. М.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>Дома на воде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ст. пр.  Гурко И.С.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1D2623">
              <w:rPr>
                <w:sz w:val="24"/>
                <w:szCs w:val="24"/>
              </w:rPr>
              <w:t>Фахрутдинов</w:t>
            </w:r>
            <w:proofErr w:type="spellEnd"/>
            <w:r w:rsidRPr="001D2623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 xml:space="preserve">Характеристика мягкой мебели производства РБ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 xml:space="preserve">ст. пр.  Гурко И.С. 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Чуприна Е. И.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>Современные цветовые тренды в интерьере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ст. пр.  Гурко И.С.</w:t>
            </w:r>
          </w:p>
        </w:tc>
      </w:tr>
      <w:tr w:rsidR="001D2623" w:rsidRPr="001D2623" w:rsidTr="001D26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1D2623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623" w:rsidRPr="001D2623" w:rsidRDefault="001D2623" w:rsidP="001D262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1D2623">
              <w:rPr>
                <w:sz w:val="24"/>
                <w:szCs w:val="24"/>
              </w:rPr>
              <w:t>Юргилевич</w:t>
            </w:r>
            <w:proofErr w:type="spellEnd"/>
            <w:r w:rsidRPr="001D262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A357B7" w:rsidRDefault="001D2623" w:rsidP="001D2623">
            <w:pPr>
              <w:shd w:val="clear" w:color="auto" w:fill="FFFFFF"/>
              <w:rPr>
                <w:sz w:val="24"/>
                <w:szCs w:val="24"/>
              </w:rPr>
            </w:pPr>
            <w:r w:rsidRPr="00A357B7">
              <w:rPr>
                <w:sz w:val="24"/>
                <w:szCs w:val="24"/>
              </w:rPr>
              <w:t>Отличия объектов интеллектуально-культурного отдыха досуга и</w:t>
            </w:r>
            <w:r w:rsidR="00A357B7" w:rsidRPr="00A357B7">
              <w:rPr>
                <w:sz w:val="24"/>
                <w:szCs w:val="24"/>
              </w:rPr>
              <w:t xml:space="preserve"> </w:t>
            </w:r>
            <w:r w:rsidRPr="00A357B7">
              <w:rPr>
                <w:sz w:val="24"/>
                <w:szCs w:val="24"/>
              </w:rPr>
              <w:t>развлечений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1D2623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2623">
              <w:rPr>
                <w:sz w:val="24"/>
                <w:szCs w:val="24"/>
              </w:rPr>
              <w:t>ст. пр.  Гурко И.С.</w:t>
            </w:r>
          </w:p>
        </w:tc>
      </w:tr>
    </w:tbl>
    <w:p w:rsidR="00A357B7" w:rsidRDefault="00A357B7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 Малин А.Г.____________________________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пр. Гурко И.С.___________________________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</w:t>
      </w:r>
      <w:r w:rsidR="00A3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 (протокол № </w:t>
      </w: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6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A3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 w:rsidR="00A357B7" w:rsidRPr="00A35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14.01.</w:t>
      </w:r>
      <w:r w:rsidRPr="00A35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</w:t>
      </w: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FA2" w:rsidRDefault="002C640F"/>
    <w:sectPr w:rsidR="000C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E"/>
    <w:rsid w:val="001D2623"/>
    <w:rsid w:val="002C640F"/>
    <w:rsid w:val="003E2192"/>
    <w:rsid w:val="0065621A"/>
    <w:rsid w:val="008A0634"/>
    <w:rsid w:val="00A357B7"/>
    <w:rsid w:val="00C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5</cp:revision>
  <dcterms:created xsi:type="dcterms:W3CDTF">2022-02-08T08:07:00Z</dcterms:created>
  <dcterms:modified xsi:type="dcterms:W3CDTF">2022-02-17T09:22:00Z</dcterms:modified>
</cp:coreProperties>
</file>