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E8CE" w14:textId="77777777" w:rsidR="00EA0B1F" w:rsidRDefault="00EA0B1F" w:rsidP="00EA0B1F">
      <w:pPr>
        <w:jc w:val="left"/>
      </w:pPr>
      <w:r>
        <w:t xml:space="preserve">Утверждаю </w:t>
      </w:r>
    </w:p>
    <w:p w14:paraId="20E1DBAA" w14:textId="77777777" w:rsidR="00EA0B1F" w:rsidRDefault="00EA0B1F" w:rsidP="00EA0B1F">
      <w:pPr>
        <w:jc w:val="left"/>
      </w:pPr>
      <w:r>
        <w:t>Заведующий кафедрой дизайна и моды</w:t>
      </w:r>
    </w:p>
    <w:p w14:paraId="13B4BE69" w14:textId="77777777" w:rsidR="00EA0B1F" w:rsidRDefault="00EA0B1F" w:rsidP="00EA0B1F">
      <w:pPr>
        <w:jc w:val="left"/>
      </w:pPr>
      <w:r>
        <w:t>_________ Н.А. Абрамович</w:t>
      </w:r>
    </w:p>
    <w:p w14:paraId="17F977B9" w14:textId="0D2E130B" w:rsidR="00EA0B1F" w:rsidRPr="004D526A" w:rsidRDefault="00EA0B1F" w:rsidP="00EA0B1F">
      <w:pPr>
        <w:jc w:val="left"/>
        <w:rPr>
          <w:u w:val="single"/>
        </w:rPr>
      </w:pPr>
      <w:r w:rsidRPr="004D526A">
        <w:rPr>
          <w:u w:val="single"/>
        </w:rPr>
        <w:t>«</w:t>
      </w:r>
      <w:r w:rsidR="00535E55">
        <w:rPr>
          <w:u w:val="single"/>
        </w:rPr>
        <w:t>02</w:t>
      </w:r>
      <w:r w:rsidR="00ED3776">
        <w:rPr>
          <w:u w:val="single"/>
        </w:rPr>
        <w:t xml:space="preserve">» </w:t>
      </w:r>
      <w:r w:rsidR="00A14708">
        <w:rPr>
          <w:u w:val="single"/>
        </w:rPr>
        <w:t>февраля</w:t>
      </w:r>
      <w:r w:rsidRPr="004D526A">
        <w:rPr>
          <w:u w:val="single"/>
        </w:rPr>
        <w:t xml:space="preserve"> 202</w:t>
      </w:r>
      <w:r w:rsidR="00535E55">
        <w:rPr>
          <w:u w:val="single"/>
        </w:rPr>
        <w:t>6</w:t>
      </w:r>
    </w:p>
    <w:p w14:paraId="5872A2D0" w14:textId="77777777" w:rsidR="00EA0B1F" w:rsidRDefault="00EA0B1F" w:rsidP="00EA0B1F">
      <w:pPr>
        <w:jc w:val="center"/>
        <w:rPr>
          <w:b/>
        </w:rPr>
      </w:pPr>
      <w:r>
        <w:rPr>
          <w:b/>
        </w:rPr>
        <w:t xml:space="preserve">ГРАФИК </w:t>
      </w:r>
    </w:p>
    <w:p w14:paraId="40DCDEA7" w14:textId="77777777" w:rsidR="00EA0B1F" w:rsidRDefault="00EA0B1F" w:rsidP="00EA0B1F">
      <w:pPr>
        <w:jc w:val="center"/>
        <w:rPr>
          <w:b/>
        </w:rPr>
      </w:pPr>
      <w:r>
        <w:rPr>
          <w:b/>
        </w:rPr>
        <w:t xml:space="preserve">выполнения курсовой работы </w:t>
      </w:r>
    </w:p>
    <w:p w14:paraId="74568561" w14:textId="3FC1200D" w:rsidR="00E85666" w:rsidRPr="005D7B1C" w:rsidRDefault="00E85666" w:rsidP="00E85666">
      <w:pPr>
        <w:spacing w:line="240" w:lineRule="auto"/>
        <w:jc w:val="center"/>
        <w:rPr>
          <w:szCs w:val="28"/>
        </w:rPr>
      </w:pPr>
      <w:r>
        <w:rPr>
          <w:szCs w:val="28"/>
        </w:rPr>
        <w:t>Ф</w:t>
      </w:r>
      <w:r w:rsidRPr="005D7B1C">
        <w:rPr>
          <w:szCs w:val="28"/>
        </w:rPr>
        <w:t xml:space="preserve">акультет дизайна, группа </w:t>
      </w:r>
      <w:r w:rsidR="00CE77FF">
        <w:rPr>
          <w:szCs w:val="28"/>
        </w:rPr>
        <w:t>3</w:t>
      </w:r>
      <w:r w:rsidRPr="005D7B1C">
        <w:rPr>
          <w:szCs w:val="28"/>
        </w:rPr>
        <w:t>Дз</w:t>
      </w:r>
      <w:r>
        <w:rPr>
          <w:szCs w:val="28"/>
        </w:rPr>
        <w:t>тк</w:t>
      </w:r>
      <w:r w:rsidRPr="005D7B1C">
        <w:rPr>
          <w:szCs w:val="28"/>
        </w:rPr>
        <w:t>-</w:t>
      </w:r>
      <w:r w:rsidR="00CE77FF">
        <w:rPr>
          <w:szCs w:val="28"/>
        </w:rPr>
        <w:t>31</w:t>
      </w:r>
    </w:p>
    <w:p w14:paraId="3647DCD7" w14:textId="77777777" w:rsidR="00E85666" w:rsidRPr="005D7B1C" w:rsidRDefault="00E85666" w:rsidP="00E85666">
      <w:pPr>
        <w:spacing w:line="240" w:lineRule="auto"/>
        <w:jc w:val="center"/>
        <w:rPr>
          <w:szCs w:val="28"/>
        </w:rPr>
      </w:pPr>
      <w:r w:rsidRPr="005D7B1C">
        <w:rPr>
          <w:szCs w:val="28"/>
        </w:rPr>
        <w:t>Кафедра дизайна и моды</w:t>
      </w:r>
    </w:p>
    <w:p w14:paraId="7DEFEEA8" w14:textId="77777777" w:rsidR="00E85666" w:rsidRDefault="00E85666" w:rsidP="00E85666">
      <w:pPr>
        <w:spacing w:line="240" w:lineRule="auto"/>
        <w:jc w:val="center"/>
        <w:rPr>
          <w:szCs w:val="28"/>
        </w:rPr>
      </w:pPr>
      <w:r w:rsidRPr="005D7B1C">
        <w:rPr>
          <w:szCs w:val="28"/>
        </w:rPr>
        <w:t>Дисциплина «</w:t>
      </w:r>
      <w:r>
        <w:rPr>
          <w:szCs w:val="28"/>
        </w:rPr>
        <w:t>Конструирование и технологии в дизайне костюма и тканей»</w:t>
      </w:r>
    </w:p>
    <w:p w14:paraId="78A398F7" w14:textId="77777777" w:rsidR="00EA0B1F" w:rsidRDefault="00EA0B1F" w:rsidP="00EA0B1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843"/>
      </w:tblGrid>
      <w:tr w:rsidR="00EA0B1F" w14:paraId="02E57F6E" w14:textId="77777777" w:rsidTr="00DC4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3856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17C7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этапа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13A4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 выполнения</w:t>
            </w:r>
          </w:p>
        </w:tc>
      </w:tr>
      <w:tr w:rsidR="00E86D7D" w14:paraId="70C6F55B" w14:textId="77777777" w:rsidTr="00A14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5463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2100" w14:textId="77777777" w:rsidR="00E86D7D" w:rsidRDefault="00B94FDF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Введение. Обоснование ассортимента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CEF8" w14:textId="0B96EEF7" w:rsidR="00E86D7D" w:rsidRPr="00E227CB" w:rsidRDefault="00B94FDF" w:rsidP="00E86D7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535E55">
              <w:rPr>
                <w:szCs w:val="28"/>
              </w:rPr>
              <w:t>2</w:t>
            </w:r>
            <w:r>
              <w:rPr>
                <w:szCs w:val="28"/>
              </w:rPr>
              <w:t>.02-1</w:t>
            </w:r>
            <w:r w:rsidR="00535E55">
              <w:rPr>
                <w:szCs w:val="28"/>
              </w:rPr>
              <w:t>6</w:t>
            </w:r>
            <w:r>
              <w:rPr>
                <w:szCs w:val="28"/>
              </w:rPr>
              <w:t>.02</w:t>
            </w:r>
          </w:p>
        </w:tc>
      </w:tr>
      <w:tr w:rsidR="00E86D7D" w14:paraId="3D4206F7" w14:textId="77777777" w:rsidTr="00A14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883E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6075" w14:textId="77777777" w:rsidR="00E86D7D" w:rsidRDefault="00B94FDF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Выбор и обоснование сырья для ткани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293E" w14:textId="764E7E61" w:rsidR="00E86D7D" w:rsidRPr="00E227CB" w:rsidRDefault="00B94FDF" w:rsidP="00E86D7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35E55">
              <w:rPr>
                <w:szCs w:val="28"/>
              </w:rPr>
              <w:t>7</w:t>
            </w:r>
            <w:r>
              <w:rPr>
                <w:szCs w:val="28"/>
              </w:rPr>
              <w:t>.02-0</w:t>
            </w:r>
            <w:r w:rsidR="00535E55">
              <w:rPr>
                <w:szCs w:val="28"/>
              </w:rPr>
              <w:t>3</w:t>
            </w:r>
            <w:r>
              <w:rPr>
                <w:szCs w:val="28"/>
              </w:rPr>
              <w:t>.03</w:t>
            </w:r>
          </w:p>
        </w:tc>
      </w:tr>
      <w:tr w:rsidR="00E86D7D" w14:paraId="730772D0" w14:textId="77777777" w:rsidTr="00A14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0A99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5365" w14:textId="77777777" w:rsidR="00E86D7D" w:rsidRDefault="00B94FDF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Заправочный расчет ткани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0BEE" w14:textId="6E0697A1" w:rsidR="00E86D7D" w:rsidRPr="00E227CB" w:rsidRDefault="00B94FDF" w:rsidP="00E86D7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535E55">
              <w:rPr>
                <w:szCs w:val="28"/>
              </w:rPr>
              <w:t>4</w:t>
            </w:r>
            <w:r>
              <w:rPr>
                <w:szCs w:val="28"/>
              </w:rPr>
              <w:t>.03-2</w:t>
            </w:r>
            <w:r w:rsidR="00535E55">
              <w:rPr>
                <w:szCs w:val="28"/>
              </w:rPr>
              <w:t>8</w:t>
            </w:r>
            <w:r>
              <w:rPr>
                <w:szCs w:val="28"/>
              </w:rPr>
              <w:t>.03</w:t>
            </w:r>
          </w:p>
        </w:tc>
      </w:tr>
      <w:tr w:rsidR="00E86D7D" w14:paraId="01C11A0A" w14:textId="77777777" w:rsidTr="00A14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8F18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7D88" w14:textId="77777777" w:rsidR="00E86D7D" w:rsidRDefault="00B94FDF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Схема технологического процесса ткачества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C74F" w14:textId="0C2CFD95" w:rsidR="00E86D7D" w:rsidRPr="00E227CB" w:rsidRDefault="00535E55" w:rsidP="00E86D7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B94FDF">
              <w:rPr>
                <w:szCs w:val="28"/>
              </w:rPr>
              <w:t>.03-1</w:t>
            </w:r>
            <w:r>
              <w:rPr>
                <w:szCs w:val="28"/>
              </w:rPr>
              <w:t>0</w:t>
            </w:r>
            <w:r w:rsidR="00B94FDF">
              <w:rPr>
                <w:szCs w:val="28"/>
              </w:rPr>
              <w:t>.04</w:t>
            </w:r>
          </w:p>
        </w:tc>
      </w:tr>
      <w:tr w:rsidR="00E86D7D" w14:paraId="6E17B03E" w14:textId="77777777" w:rsidTr="00A14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9A51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0778" w14:textId="77777777" w:rsidR="00E86D7D" w:rsidRDefault="00B94FDF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Выбор и обоснование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29C" w14:textId="65CF4DED" w:rsidR="00E86D7D" w:rsidRPr="00E227CB" w:rsidRDefault="00B94FDF" w:rsidP="00E86D7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35E55">
              <w:rPr>
                <w:szCs w:val="28"/>
              </w:rPr>
              <w:t>1</w:t>
            </w:r>
            <w:r>
              <w:rPr>
                <w:szCs w:val="28"/>
              </w:rPr>
              <w:t>.04-2</w:t>
            </w:r>
            <w:r w:rsidR="00535E55">
              <w:rPr>
                <w:szCs w:val="28"/>
              </w:rPr>
              <w:t>4</w:t>
            </w:r>
            <w:r>
              <w:rPr>
                <w:szCs w:val="28"/>
              </w:rPr>
              <w:t>.04</w:t>
            </w:r>
          </w:p>
        </w:tc>
      </w:tr>
      <w:tr w:rsidR="00E86D7D" w14:paraId="069F27FD" w14:textId="77777777" w:rsidTr="00A14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35DC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EBCB" w14:textId="77777777" w:rsidR="00E86D7D" w:rsidRDefault="00B94FDF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Оформление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7C3" w14:textId="2BA02EA1" w:rsidR="00E86D7D" w:rsidRPr="00E227CB" w:rsidRDefault="00535E55" w:rsidP="00E86D7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B94FDF">
              <w:rPr>
                <w:szCs w:val="28"/>
              </w:rPr>
              <w:t>.04-0</w:t>
            </w:r>
            <w:r>
              <w:rPr>
                <w:szCs w:val="28"/>
              </w:rPr>
              <w:t>7</w:t>
            </w:r>
            <w:r w:rsidR="00B94FDF">
              <w:rPr>
                <w:szCs w:val="28"/>
              </w:rPr>
              <w:t>.05</w:t>
            </w:r>
          </w:p>
        </w:tc>
      </w:tr>
      <w:tr w:rsidR="00E86D7D" w14:paraId="78A9ABB5" w14:textId="77777777" w:rsidTr="00A14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C7B7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0CD" w14:textId="77777777" w:rsidR="00E86D7D" w:rsidRDefault="00E86D7D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на окончательную проверку курсовой работы руководителю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4097" w14:textId="670FBF65" w:rsidR="00E86D7D" w:rsidRPr="00E227CB" w:rsidRDefault="00B94FDF" w:rsidP="00E86D7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535E55">
              <w:rPr>
                <w:szCs w:val="28"/>
              </w:rPr>
              <w:t>8</w:t>
            </w:r>
            <w:r>
              <w:rPr>
                <w:szCs w:val="28"/>
              </w:rPr>
              <w:t>.05-1</w:t>
            </w:r>
            <w:r w:rsidR="00535E55">
              <w:rPr>
                <w:szCs w:val="28"/>
              </w:rPr>
              <w:t>2</w:t>
            </w:r>
            <w:r>
              <w:rPr>
                <w:szCs w:val="28"/>
              </w:rPr>
              <w:t>.05</w:t>
            </w:r>
          </w:p>
        </w:tc>
      </w:tr>
      <w:tr w:rsidR="00E86D7D" w14:paraId="7B27EA26" w14:textId="77777777" w:rsidTr="00A14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2A34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D2A5" w14:textId="77777777" w:rsidR="00E86D7D" w:rsidRDefault="00E86D7D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Защита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0843" w14:textId="42188AC0" w:rsidR="00E86D7D" w:rsidRPr="00E227CB" w:rsidRDefault="00B94FDF" w:rsidP="00A051B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35E55">
              <w:rPr>
                <w:szCs w:val="28"/>
              </w:rPr>
              <w:t>3</w:t>
            </w:r>
            <w:r>
              <w:rPr>
                <w:szCs w:val="28"/>
              </w:rPr>
              <w:t>.05-2</w:t>
            </w:r>
            <w:r w:rsidR="00535E55">
              <w:rPr>
                <w:szCs w:val="28"/>
              </w:rPr>
              <w:t>2</w:t>
            </w:r>
            <w:r>
              <w:rPr>
                <w:szCs w:val="28"/>
              </w:rPr>
              <w:t>.05</w:t>
            </w:r>
          </w:p>
        </w:tc>
      </w:tr>
    </w:tbl>
    <w:p w14:paraId="454E9EBA" w14:textId="77777777" w:rsidR="00EA0B1F" w:rsidRDefault="00EA0B1F" w:rsidP="00EA0B1F"/>
    <w:p w14:paraId="742C2733" w14:textId="77777777" w:rsidR="00EA0B1F" w:rsidRDefault="00EA0B1F" w:rsidP="00EA0B1F"/>
    <w:p w14:paraId="5CE8C35D" w14:textId="77777777" w:rsidR="00EA0B1F" w:rsidRPr="006A5291" w:rsidRDefault="00EA0B1F" w:rsidP="00EA0B1F">
      <w:r>
        <w:t>Руководител</w:t>
      </w:r>
      <w:r w:rsidR="006A5291">
        <w:t>ь</w:t>
      </w:r>
      <w:r>
        <w:t xml:space="preserve">: </w:t>
      </w:r>
      <w:r>
        <w:tab/>
        <w:t>_________</w:t>
      </w:r>
      <w:r w:rsidRPr="00EA0B1F">
        <w:rPr>
          <w:sz w:val="24"/>
        </w:rPr>
        <w:t xml:space="preserve"> </w:t>
      </w:r>
      <w:r w:rsidR="00E85666">
        <w:t>Проф</w:t>
      </w:r>
      <w:r w:rsidRPr="006A5291">
        <w:t xml:space="preserve">. </w:t>
      </w:r>
      <w:r w:rsidR="00E85666">
        <w:t>Казарновская Г.В.</w:t>
      </w:r>
    </w:p>
    <w:p w14:paraId="689BC018" w14:textId="77777777" w:rsidR="00EA0B1F" w:rsidRDefault="00EA0B1F" w:rsidP="00EA0B1F"/>
    <w:p w14:paraId="3A25357B" w14:textId="77777777" w:rsidR="008C5306" w:rsidRDefault="008C5306"/>
    <w:sectPr w:rsidR="008C5306" w:rsidSect="00190F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B1F"/>
    <w:rsid w:val="004D526A"/>
    <w:rsid w:val="00535E55"/>
    <w:rsid w:val="006A5291"/>
    <w:rsid w:val="008C5306"/>
    <w:rsid w:val="00A051B1"/>
    <w:rsid w:val="00A14708"/>
    <w:rsid w:val="00B94FDF"/>
    <w:rsid w:val="00C73DC6"/>
    <w:rsid w:val="00CE77FF"/>
    <w:rsid w:val="00DB7726"/>
    <w:rsid w:val="00E85666"/>
    <w:rsid w:val="00E86D7D"/>
    <w:rsid w:val="00EA0B1F"/>
    <w:rsid w:val="00E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F3E3"/>
  <w15:docId w15:val="{C06AAC47-44BD-4E7A-956E-9DA11BE6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B1F"/>
    <w:pPr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B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7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708"/>
    <w:rPr>
      <w:rFonts w:ascii="Tahoma" w:eastAsia="Times New Roman" w:hAnsi="Tahoma" w:cs="Tahoma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Купченко Татьяна Геннадьевна</cp:lastModifiedBy>
  <cp:revision>7</cp:revision>
  <cp:lastPrinted>2025-02-25T07:24:00Z</cp:lastPrinted>
  <dcterms:created xsi:type="dcterms:W3CDTF">2023-10-09T08:02:00Z</dcterms:created>
  <dcterms:modified xsi:type="dcterms:W3CDTF">2026-02-10T04:54:00Z</dcterms:modified>
</cp:coreProperties>
</file>